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6A" w:rsidRDefault="008E4A6A" w:rsidP="00D660D7">
      <w:pPr>
        <w:jc w:val="center"/>
        <w:rPr>
          <w:b/>
        </w:rPr>
      </w:pPr>
      <w:r w:rsidRPr="008E4A6A">
        <w:rPr>
          <w:b/>
        </w:rPr>
        <w:t>APA Style—Lunch and Lear</w:t>
      </w:r>
      <w:r w:rsidR="00596022">
        <w:rPr>
          <w:b/>
        </w:rPr>
        <w:t>n</w:t>
      </w:r>
    </w:p>
    <w:p w:rsidR="008E4A6A" w:rsidRDefault="008E4A6A" w:rsidP="008E4A6A">
      <w:r>
        <w:t>Important page num</w:t>
      </w:r>
      <w:r w:rsidR="00596022">
        <w:t xml:space="preserve">bers in the </w:t>
      </w:r>
      <w:r w:rsidR="00596022" w:rsidRPr="005B4318">
        <w:rPr>
          <w:i/>
        </w:rPr>
        <w:t>Pub</w:t>
      </w:r>
      <w:r w:rsidR="005B4318" w:rsidRPr="005B4318">
        <w:rPr>
          <w:i/>
        </w:rPr>
        <w:t>lication Manual of the American Psychological Association</w:t>
      </w:r>
      <w:r w:rsidR="005B4318">
        <w:t xml:space="preserve"> (6</w:t>
      </w:r>
      <w:r w:rsidR="005B4318" w:rsidRPr="005B4318">
        <w:rPr>
          <w:vertAlign w:val="superscript"/>
        </w:rPr>
        <w:t>th</w:t>
      </w:r>
      <w:r w:rsidR="005B4318">
        <w:t xml:space="preserve"> ed.) </w:t>
      </w:r>
    </w:p>
    <w:p w:rsidR="008E4A6A" w:rsidRDefault="008E4A6A" w:rsidP="008E4A6A">
      <w:r w:rsidRPr="008E4A6A">
        <w:rPr>
          <w:b/>
        </w:rPr>
        <w:t>In-text Citations</w:t>
      </w:r>
      <w:r>
        <w:t>: p. 177</w:t>
      </w:r>
    </w:p>
    <w:p w:rsidR="008E4A6A" w:rsidRDefault="008E4A6A" w:rsidP="008E4A6A">
      <w:pPr>
        <w:rPr>
          <w:b/>
        </w:rPr>
      </w:pPr>
      <w:r w:rsidRPr="008E4A6A">
        <w:rPr>
          <w:b/>
        </w:rPr>
        <w:t>Reference Page:</w:t>
      </w:r>
    </w:p>
    <w:p w:rsidR="00596022" w:rsidRPr="00596022" w:rsidRDefault="005B4318" w:rsidP="00596022">
      <w:pPr>
        <w:pStyle w:val="ListParagraph"/>
        <w:numPr>
          <w:ilvl w:val="0"/>
          <w:numId w:val="1"/>
        </w:numPr>
        <w:rPr>
          <w:b/>
        </w:rPr>
      </w:pPr>
      <w:r>
        <w:t>Examples of references: p. 49</w:t>
      </w:r>
      <w:r w:rsidR="00596022">
        <w:t xml:space="preserve">-51 </w:t>
      </w:r>
    </w:p>
    <w:p w:rsidR="008E4A6A" w:rsidRDefault="008E4A6A" w:rsidP="008E4A6A">
      <w:pPr>
        <w:pStyle w:val="ListParagraph"/>
        <w:numPr>
          <w:ilvl w:val="0"/>
          <w:numId w:val="1"/>
        </w:numPr>
      </w:pPr>
      <w:r>
        <w:t>Journal: p. 198—199 under 7.01 Periodicals</w:t>
      </w:r>
    </w:p>
    <w:p w:rsidR="008E4A6A" w:rsidRDefault="008E4A6A" w:rsidP="008E4A6A">
      <w:pPr>
        <w:pStyle w:val="ListParagraph"/>
        <w:numPr>
          <w:ilvl w:val="0"/>
          <w:numId w:val="1"/>
        </w:numPr>
      </w:pPr>
      <w:r>
        <w:t>Book: p. 202-203 under 7.02 Books, Reference Books, and Chapters</w:t>
      </w:r>
    </w:p>
    <w:p w:rsidR="008E4A6A" w:rsidRDefault="008E4A6A" w:rsidP="008E4A6A">
      <w:pPr>
        <w:pStyle w:val="ListParagraph"/>
        <w:numPr>
          <w:ilvl w:val="0"/>
          <w:numId w:val="1"/>
        </w:numPr>
      </w:pPr>
      <w:r>
        <w:t>Chapter in a book/Entry in a reference book: p. 202</w:t>
      </w:r>
    </w:p>
    <w:p w:rsidR="008E4A6A" w:rsidRDefault="008E4A6A" w:rsidP="008E4A6A">
      <w:pPr>
        <w:pStyle w:val="ListParagraph"/>
        <w:numPr>
          <w:ilvl w:val="0"/>
          <w:numId w:val="1"/>
        </w:numPr>
      </w:pPr>
      <w:r>
        <w:t>E-book:</w:t>
      </w:r>
    </w:p>
    <w:p w:rsidR="008E4A6A" w:rsidRPr="008E4A6A" w:rsidRDefault="008E4A6A" w:rsidP="008E4A6A">
      <w:pPr>
        <w:pStyle w:val="ListParagraph"/>
        <w:spacing w:after="0" w:line="480" w:lineRule="auto"/>
        <w:ind w:left="1382" w:hanging="720"/>
        <w:rPr>
          <w:rFonts w:ascii="Times New Roman" w:hAnsi="Times New Roman" w:cs="Times New Roman"/>
          <w:sz w:val="24"/>
          <w:szCs w:val="24"/>
        </w:rPr>
      </w:pPr>
      <w:r w:rsidRPr="008E4A6A">
        <w:rPr>
          <w:rFonts w:ascii="Times New Roman" w:hAnsi="Times New Roman" w:cs="Times New Roman"/>
          <w:sz w:val="24"/>
          <w:szCs w:val="24"/>
        </w:rPr>
        <w:t xml:space="preserve">Smith, F. M. (Year). </w:t>
      </w:r>
      <w:r w:rsidRPr="00AC4B70">
        <w:rPr>
          <w:rFonts w:ascii="Times New Roman" w:hAnsi="Times New Roman" w:cs="Times New Roman"/>
          <w:i/>
          <w:sz w:val="24"/>
          <w:szCs w:val="24"/>
        </w:rPr>
        <w:t>Title of book: Note the sentence capitalization and italics</w:t>
      </w:r>
      <w:r w:rsidRPr="008E4A6A">
        <w:rPr>
          <w:rFonts w:ascii="Times New Roman" w:hAnsi="Times New Roman" w:cs="Times New Roman"/>
          <w:sz w:val="24"/>
          <w:szCs w:val="24"/>
        </w:rPr>
        <w:t xml:space="preserve"> [ProQuest </w:t>
      </w:r>
      <w:proofErr w:type="spellStart"/>
      <w:r w:rsidRPr="008E4A6A">
        <w:rPr>
          <w:rFonts w:ascii="Times New Roman" w:hAnsi="Times New Roman" w:cs="Times New Roman"/>
          <w:sz w:val="24"/>
          <w:szCs w:val="24"/>
        </w:rPr>
        <w:t>Ebook</w:t>
      </w:r>
      <w:proofErr w:type="spellEnd"/>
      <w:r w:rsidRPr="008E4A6A">
        <w:rPr>
          <w:rFonts w:ascii="Times New Roman" w:hAnsi="Times New Roman" w:cs="Times New Roman"/>
          <w:sz w:val="24"/>
          <w:szCs w:val="24"/>
        </w:rPr>
        <w:t xml:space="preserve"> Central version]. Location: Publisher.</w:t>
      </w:r>
    </w:p>
    <w:p w:rsidR="008E4A6A" w:rsidRDefault="008E4A6A" w:rsidP="008E4A6A">
      <w:pPr>
        <w:pStyle w:val="ListParagraph"/>
        <w:numPr>
          <w:ilvl w:val="0"/>
          <w:numId w:val="1"/>
        </w:numPr>
      </w:pPr>
      <w:r>
        <w:t>Website: top of p. 215 (tip: use the “Description of form” to describe the webpage in more detail)</w:t>
      </w:r>
    </w:p>
    <w:p w:rsidR="008E4A6A" w:rsidRDefault="008E4A6A" w:rsidP="008E4A6A">
      <w:pPr>
        <w:rPr>
          <w:b/>
        </w:rPr>
      </w:pPr>
      <w:r w:rsidRPr="008E4A6A">
        <w:rPr>
          <w:b/>
        </w:rPr>
        <w:t>Headings</w:t>
      </w:r>
    </w:p>
    <w:p w:rsidR="008E4A6A" w:rsidRPr="008E4A6A" w:rsidRDefault="008E4A6A" w:rsidP="008E4A6A">
      <w:pPr>
        <w:pStyle w:val="ListParagraph"/>
        <w:numPr>
          <w:ilvl w:val="0"/>
          <w:numId w:val="1"/>
        </w:numPr>
        <w:rPr>
          <w:b/>
        </w:rPr>
      </w:pPr>
      <w:r>
        <w:t>Examples of headings: Sample paper p. 44</w:t>
      </w:r>
      <w:r w:rsidR="00596022">
        <w:t xml:space="preserve"> </w:t>
      </w:r>
    </w:p>
    <w:p w:rsidR="008E4A6A" w:rsidRPr="008E4A6A" w:rsidRDefault="00596022" w:rsidP="008E4A6A">
      <w:pPr>
        <w:pStyle w:val="ListParagraph"/>
        <w:numPr>
          <w:ilvl w:val="0"/>
          <w:numId w:val="1"/>
        </w:numPr>
        <w:rPr>
          <w:b/>
        </w:rPr>
      </w:pPr>
      <w:r>
        <w:t xml:space="preserve">How to </w:t>
      </w:r>
      <w:r w:rsidR="00D660D7">
        <w:t xml:space="preserve">use and </w:t>
      </w:r>
      <w:r>
        <w:t xml:space="preserve">construct: </w:t>
      </w:r>
      <w:r w:rsidR="008E4A6A">
        <w:t xml:space="preserve">p. 62-63 </w:t>
      </w:r>
    </w:p>
    <w:p w:rsidR="008E4A6A" w:rsidRPr="008E4A6A" w:rsidRDefault="008E4A6A" w:rsidP="008E4A6A">
      <w:pPr>
        <w:pStyle w:val="ListParagraph"/>
        <w:numPr>
          <w:ilvl w:val="0"/>
          <w:numId w:val="1"/>
        </w:numPr>
        <w:rPr>
          <w:b/>
        </w:rPr>
      </w:pPr>
      <w:r>
        <w:t xml:space="preserve">Never use “Introduction” as a heading, as it is understood. Instead, put the full title of the paper (see p. 42) </w:t>
      </w:r>
    </w:p>
    <w:p w:rsidR="008E4A6A" w:rsidRDefault="008E4A6A" w:rsidP="008E4A6A">
      <w:pPr>
        <w:rPr>
          <w:b/>
        </w:rPr>
      </w:pPr>
      <w:r>
        <w:rPr>
          <w:b/>
        </w:rPr>
        <w:t>Running head:</w:t>
      </w:r>
    </w:p>
    <w:p w:rsidR="008E4A6A" w:rsidRDefault="008E4A6A" w:rsidP="008E4A6A">
      <w:pPr>
        <w:pStyle w:val="ListParagraph"/>
        <w:numPr>
          <w:ilvl w:val="0"/>
          <w:numId w:val="1"/>
        </w:numPr>
      </w:pPr>
      <w:r>
        <w:t>Example: p. 41</w:t>
      </w:r>
      <w:r w:rsidR="00D660D7">
        <w:t xml:space="preserve"> (note the words “Running head” only appear on the first page) </w:t>
      </w:r>
    </w:p>
    <w:p w:rsidR="008E4A6A" w:rsidRDefault="008E4A6A" w:rsidP="008E4A6A">
      <w:pPr>
        <w:pStyle w:val="ListParagraph"/>
        <w:numPr>
          <w:ilvl w:val="0"/>
          <w:numId w:val="1"/>
        </w:numPr>
      </w:pPr>
      <w:r>
        <w:t xml:space="preserve">What is it: p. 229 (under the section on “title page”) </w:t>
      </w:r>
    </w:p>
    <w:p w:rsidR="00D660D7" w:rsidRPr="00D660D7" w:rsidRDefault="00D660D7" w:rsidP="008D405A">
      <w:pPr>
        <w:pStyle w:val="ListParagraph"/>
        <w:numPr>
          <w:ilvl w:val="0"/>
          <w:numId w:val="1"/>
        </w:numPr>
        <w:rPr>
          <w:b/>
        </w:rPr>
      </w:pPr>
      <w:r>
        <w:t xml:space="preserve">How to construct: 1. Check “different first page”, 2. add page numbers to the top left, 3. Write “Running head: PUT SHORTENED TITLE HERE” and tab over page number. Do steps 2 and 3 on page 2. </w:t>
      </w:r>
    </w:p>
    <w:p w:rsidR="008E4A6A" w:rsidRPr="00D660D7" w:rsidRDefault="00596022" w:rsidP="00D660D7">
      <w:pPr>
        <w:rPr>
          <w:b/>
        </w:rPr>
      </w:pPr>
      <w:r w:rsidRPr="00D660D7">
        <w:rPr>
          <w:b/>
        </w:rPr>
        <w:t>Quoting</w:t>
      </w:r>
    </w:p>
    <w:p w:rsidR="00596022" w:rsidRPr="00596022" w:rsidRDefault="00596022" w:rsidP="00596022">
      <w:pPr>
        <w:pStyle w:val="ListParagraph"/>
        <w:numPr>
          <w:ilvl w:val="0"/>
          <w:numId w:val="1"/>
        </w:numPr>
        <w:rPr>
          <w:b/>
        </w:rPr>
      </w:pPr>
      <w:r>
        <w:t xml:space="preserve">Example using page number: p. 171 (see the first two examples with Robbins et al. (2003) and </w:t>
      </w:r>
      <w:proofErr w:type="spellStart"/>
      <w:r>
        <w:t>Csikai</w:t>
      </w:r>
      <w:proofErr w:type="spellEnd"/>
      <w:r>
        <w:t xml:space="preserve"> and </w:t>
      </w:r>
      <w:proofErr w:type="spellStart"/>
      <w:r>
        <w:t>Chaitin</w:t>
      </w:r>
      <w:proofErr w:type="spellEnd"/>
      <w:r>
        <w:t xml:space="preserve"> (2006)</w:t>
      </w:r>
      <w:r w:rsidR="009D21B2">
        <w:t>)</w:t>
      </w:r>
      <w:r>
        <w:t xml:space="preserve">. </w:t>
      </w:r>
    </w:p>
    <w:p w:rsidR="00596022" w:rsidRPr="00596022" w:rsidRDefault="00596022" w:rsidP="00596022">
      <w:pPr>
        <w:pStyle w:val="ListParagraph"/>
        <w:numPr>
          <w:ilvl w:val="0"/>
          <w:numId w:val="1"/>
        </w:numPr>
        <w:rPr>
          <w:b/>
        </w:rPr>
      </w:pPr>
      <w:r>
        <w:t xml:space="preserve">Example using paragraph number (e.g. for a webpage): p. 171—172 “6.05 </w:t>
      </w:r>
      <w:bookmarkStart w:id="0" w:name="_GoBack"/>
      <w:bookmarkEnd w:id="0"/>
      <w:r>
        <w:t xml:space="preserve">Direct Quotations of Online Material Without Pagination” </w:t>
      </w:r>
    </w:p>
    <w:p w:rsidR="00596022" w:rsidRDefault="00596022" w:rsidP="00596022">
      <w:pPr>
        <w:rPr>
          <w:b/>
        </w:rPr>
      </w:pPr>
      <w:r>
        <w:rPr>
          <w:b/>
        </w:rPr>
        <w:t>Personal Communication</w:t>
      </w:r>
    </w:p>
    <w:p w:rsidR="00596022" w:rsidRDefault="00596022" w:rsidP="00596022">
      <w:pPr>
        <w:pStyle w:val="ListParagraph"/>
        <w:numPr>
          <w:ilvl w:val="0"/>
          <w:numId w:val="1"/>
        </w:numPr>
      </w:pPr>
      <w:r>
        <w:t xml:space="preserve">P. 179 “6.20 Personal Communication” </w:t>
      </w:r>
    </w:p>
    <w:p w:rsidR="00596022" w:rsidRDefault="00596022" w:rsidP="00596022">
      <w:pPr>
        <w:pStyle w:val="ListParagraph"/>
        <w:numPr>
          <w:ilvl w:val="0"/>
          <w:numId w:val="1"/>
        </w:numPr>
      </w:pPr>
      <w:r>
        <w:t xml:space="preserve">Non-recoverable personal communication (e.g. conversation, private email) is not included in the </w:t>
      </w:r>
      <w:r w:rsidR="005B4318">
        <w:t xml:space="preserve">reference list. It is only </w:t>
      </w:r>
      <w:r>
        <w:t xml:space="preserve">cited in-text. </w:t>
      </w:r>
    </w:p>
    <w:p w:rsidR="00D660D7" w:rsidRDefault="00D660D7" w:rsidP="00D660D7">
      <w:pPr>
        <w:rPr>
          <w:b/>
        </w:rPr>
      </w:pPr>
    </w:p>
    <w:p w:rsidR="00D660D7" w:rsidRPr="00D660D7" w:rsidRDefault="00D660D7" w:rsidP="00D660D7">
      <w:r w:rsidRPr="00D660D7">
        <w:rPr>
          <w:b/>
        </w:rPr>
        <w:t>Questions?</w:t>
      </w:r>
      <w:r>
        <w:rPr>
          <w:b/>
        </w:rPr>
        <w:t xml:space="preserve">  </w:t>
      </w:r>
      <w:r>
        <w:t xml:space="preserve">Email the librarian: </w:t>
      </w:r>
      <w:r w:rsidRPr="00D660D7">
        <w:t>jdeo@ecpi.edu</w:t>
      </w:r>
      <w:r>
        <w:t xml:space="preserve">   Please submit papers for review after you have edited them. Please allow time to make the suggested changes and have an APA publication manual on hand. They can be checked out from the library and renewed if needed longer. </w:t>
      </w:r>
    </w:p>
    <w:sectPr w:rsidR="00D660D7" w:rsidRPr="00D660D7" w:rsidSect="00D660D7">
      <w:footerReference w:type="default" r:id="rId7"/>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F25" w:rsidRDefault="00A04F25" w:rsidP="00D660D7">
      <w:pPr>
        <w:spacing w:after="0" w:line="240" w:lineRule="auto"/>
      </w:pPr>
      <w:r>
        <w:separator/>
      </w:r>
    </w:p>
  </w:endnote>
  <w:endnote w:type="continuationSeparator" w:id="0">
    <w:p w:rsidR="00A04F25" w:rsidRDefault="00A04F25" w:rsidP="00D66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0D7" w:rsidRPr="00596022" w:rsidRDefault="00D660D7" w:rsidP="00D660D7">
    <w:pPr>
      <w:jc w:val="right"/>
    </w:pPr>
    <w:r w:rsidRPr="00596022">
      <w:t xml:space="preserve">Presented </w:t>
    </w:r>
    <w:r>
      <w:t>by Jyoti V. Deo, MLIS, MS</w:t>
    </w:r>
    <w:r w:rsidRPr="00596022">
      <w:t xml:space="preserve"> on November 21</w:t>
    </w:r>
    <w:r w:rsidRPr="00596022">
      <w:rPr>
        <w:vertAlign w:val="superscript"/>
      </w:rPr>
      <w:t>st</w:t>
    </w:r>
    <w:r w:rsidRPr="00596022">
      <w:t>, 2017</w:t>
    </w:r>
  </w:p>
  <w:p w:rsidR="00D660D7" w:rsidRDefault="00D660D7" w:rsidP="00D660D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F25" w:rsidRDefault="00A04F25" w:rsidP="00D660D7">
      <w:pPr>
        <w:spacing w:after="0" w:line="240" w:lineRule="auto"/>
      </w:pPr>
      <w:r>
        <w:separator/>
      </w:r>
    </w:p>
  </w:footnote>
  <w:footnote w:type="continuationSeparator" w:id="0">
    <w:p w:rsidR="00A04F25" w:rsidRDefault="00A04F25" w:rsidP="00D66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C1C4C"/>
    <w:multiLevelType w:val="hybridMultilevel"/>
    <w:tmpl w:val="4AFC1A8A"/>
    <w:lvl w:ilvl="0" w:tplc="B622EA5C">
      <w:numFmt w:val="bullet"/>
      <w:lvlText w:val=""/>
      <w:lvlJc w:val="left"/>
      <w:pPr>
        <w:ind w:left="660" w:hanging="360"/>
      </w:pPr>
      <w:rPr>
        <w:rFonts w:ascii="Symbol" w:eastAsiaTheme="minorHAnsi" w:hAnsi="Symbol" w:cstheme="minorBid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6A"/>
    <w:rsid w:val="002D6610"/>
    <w:rsid w:val="004002EC"/>
    <w:rsid w:val="00596022"/>
    <w:rsid w:val="005B4318"/>
    <w:rsid w:val="00724224"/>
    <w:rsid w:val="008E4A6A"/>
    <w:rsid w:val="009D21B2"/>
    <w:rsid w:val="00A04F25"/>
    <w:rsid w:val="00AC4B70"/>
    <w:rsid w:val="00D6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E766A-9636-4739-989D-96A97131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A6A"/>
    <w:pPr>
      <w:ind w:left="720"/>
      <w:contextualSpacing/>
    </w:pPr>
  </w:style>
  <w:style w:type="paragraph" w:styleId="BalloonText">
    <w:name w:val="Balloon Text"/>
    <w:basedOn w:val="Normal"/>
    <w:link w:val="BalloonTextChar"/>
    <w:uiPriority w:val="99"/>
    <w:semiHidden/>
    <w:unhideWhenUsed/>
    <w:rsid w:val="009D2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1B2"/>
    <w:rPr>
      <w:rFonts w:ascii="Segoe UI" w:hAnsi="Segoe UI" w:cs="Segoe UI"/>
      <w:sz w:val="18"/>
      <w:szCs w:val="18"/>
    </w:rPr>
  </w:style>
  <w:style w:type="paragraph" w:styleId="Header">
    <w:name w:val="header"/>
    <w:basedOn w:val="Normal"/>
    <w:link w:val="HeaderChar"/>
    <w:uiPriority w:val="99"/>
    <w:unhideWhenUsed/>
    <w:rsid w:val="00D66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0D7"/>
  </w:style>
  <w:style w:type="paragraph" w:styleId="Footer">
    <w:name w:val="footer"/>
    <w:basedOn w:val="Normal"/>
    <w:link w:val="FooterChar"/>
    <w:uiPriority w:val="99"/>
    <w:unhideWhenUsed/>
    <w:rsid w:val="00D66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0D7"/>
  </w:style>
  <w:style w:type="character" w:styleId="Hyperlink">
    <w:name w:val="Hyperlink"/>
    <w:basedOn w:val="DefaultParagraphFont"/>
    <w:uiPriority w:val="99"/>
    <w:unhideWhenUsed/>
    <w:rsid w:val="00D660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37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 Jyoti (Orlando)</dc:creator>
  <cp:keywords/>
  <dc:description/>
  <cp:lastModifiedBy>Deo, Jyoti (Orlando)</cp:lastModifiedBy>
  <cp:revision>2</cp:revision>
  <cp:lastPrinted>2017-11-21T16:48:00Z</cp:lastPrinted>
  <dcterms:created xsi:type="dcterms:W3CDTF">2017-11-21T19:27:00Z</dcterms:created>
  <dcterms:modified xsi:type="dcterms:W3CDTF">2017-11-21T19:27:00Z</dcterms:modified>
</cp:coreProperties>
</file>